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098C" w14:textId="77777777" w:rsidR="00F12A5F" w:rsidRPr="00F12A5F" w:rsidRDefault="00F12A5F" w:rsidP="00F12A5F">
      <w:pPr>
        <w:spacing w:after="0"/>
        <w:jc w:val="both"/>
        <w:rPr>
          <w:sz w:val="24"/>
        </w:rPr>
      </w:pPr>
    </w:p>
    <w:p w14:paraId="34AB0EC3" w14:textId="77777777" w:rsidR="00F12A5F" w:rsidRPr="00F12A5F" w:rsidRDefault="00F12A5F" w:rsidP="00F12A5F">
      <w:pPr>
        <w:spacing w:after="0"/>
        <w:jc w:val="both"/>
        <w:rPr>
          <w:sz w:val="24"/>
        </w:rPr>
      </w:pPr>
    </w:p>
    <w:p w14:paraId="21620C95" w14:textId="77777777" w:rsidR="00411206" w:rsidRDefault="00411206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97D61" w14:textId="77777777" w:rsidR="00411206" w:rsidRDefault="00411206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9BD67E" w14:textId="77777777" w:rsidR="00411206" w:rsidRDefault="00411206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807AF7" w14:textId="77777777" w:rsidR="00411206" w:rsidRDefault="00411206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A0B61" w14:textId="77777777" w:rsidR="00F12A5F" w:rsidRPr="00711B65" w:rsidRDefault="00F12A5F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B65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2193642D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76E751" w14:textId="77777777" w:rsidR="00F12A5F" w:rsidRPr="00711B65" w:rsidRDefault="00F12A5F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B6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11206">
        <w:rPr>
          <w:rFonts w:ascii="Times New Roman" w:hAnsi="Times New Roman" w:cs="Times New Roman"/>
          <w:b/>
          <w:sz w:val="24"/>
          <w:szCs w:val="24"/>
        </w:rPr>
        <w:t>ПО-09-15569/11.11.2024 г.</w:t>
      </w:r>
    </w:p>
    <w:p w14:paraId="2294E785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828BAB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11206">
        <w:rPr>
          <w:rFonts w:ascii="Times New Roman" w:hAnsi="Times New Roman" w:cs="Times New Roman"/>
          <w:sz w:val="24"/>
          <w:szCs w:val="24"/>
        </w:rPr>
        <w:t>РД-12-05-01-15385-1/07.11.2024</w:t>
      </w:r>
      <w:r w:rsidRPr="00711B65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ПО-09-12441/30.08.2024 г. за землището на </w:t>
      </w:r>
      <w:r w:rsidR="00411206">
        <w:rPr>
          <w:rFonts w:ascii="Times New Roman" w:hAnsi="Times New Roman" w:cs="Times New Roman"/>
          <w:sz w:val="24"/>
          <w:szCs w:val="24"/>
        </w:rPr>
        <w:t>ГР.</w:t>
      </w:r>
      <w:r w:rsidRPr="00711B65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411206">
        <w:rPr>
          <w:rFonts w:ascii="Times New Roman" w:hAnsi="Times New Roman" w:cs="Times New Roman"/>
          <w:sz w:val="24"/>
          <w:szCs w:val="24"/>
        </w:rPr>
        <w:t>,</w:t>
      </w:r>
      <w:r w:rsidRPr="00711B65">
        <w:rPr>
          <w:rFonts w:ascii="Times New Roman" w:hAnsi="Times New Roman" w:cs="Times New Roman"/>
          <w:sz w:val="24"/>
          <w:szCs w:val="24"/>
        </w:rPr>
        <w:t xml:space="preserve"> </w:t>
      </w:r>
      <w:r w:rsidR="00411206">
        <w:rPr>
          <w:rFonts w:ascii="Times New Roman" w:hAnsi="Times New Roman" w:cs="Times New Roman"/>
          <w:sz w:val="24"/>
          <w:szCs w:val="24"/>
        </w:rPr>
        <w:t>КВ. ВРАЖДЕБНА</w:t>
      </w:r>
      <w:r w:rsidRPr="00711B65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3C34FB5C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9BC2E6" w14:textId="77777777" w:rsidR="00F12A5F" w:rsidRPr="00711B65" w:rsidRDefault="00F12A5F" w:rsidP="00F12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B6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0D90E087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024EE6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ПО-09-12441/30.08.2024 г. г., сключено за стопанската2024/2025година за землището на </w:t>
      </w:r>
      <w:r w:rsidR="00411206">
        <w:rPr>
          <w:rFonts w:ascii="Times New Roman" w:hAnsi="Times New Roman" w:cs="Times New Roman"/>
          <w:sz w:val="24"/>
          <w:szCs w:val="24"/>
        </w:rPr>
        <w:t>ГР.</w:t>
      </w:r>
      <w:r w:rsidR="00411206" w:rsidRPr="00711B65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411206">
        <w:rPr>
          <w:rFonts w:ascii="Times New Roman" w:hAnsi="Times New Roman" w:cs="Times New Roman"/>
          <w:sz w:val="24"/>
          <w:szCs w:val="24"/>
        </w:rPr>
        <w:t>,</w:t>
      </w:r>
      <w:r w:rsidR="00411206" w:rsidRPr="00711B65">
        <w:rPr>
          <w:rFonts w:ascii="Times New Roman" w:hAnsi="Times New Roman" w:cs="Times New Roman"/>
          <w:sz w:val="24"/>
          <w:szCs w:val="24"/>
        </w:rPr>
        <w:t xml:space="preserve"> </w:t>
      </w:r>
      <w:r w:rsidR="00411206">
        <w:rPr>
          <w:rFonts w:ascii="Times New Roman" w:hAnsi="Times New Roman" w:cs="Times New Roman"/>
          <w:sz w:val="24"/>
          <w:szCs w:val="24"/>
        </w:rPr>
        <w:t>КВ. ВРАЖДЕБНА</w:t>
      </w:r>
      <w:r w:rsidRPr="00711B65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411206">
        <w:rPr>
          <w:rFonts w:ascii="Times New Roman" w:hAnsi="Times New Roman" w:cs="Times New Roman"/>
          <w:sz w:val="24"/>
          <w:szCs w:val="24"/>
        </w:rPr>
        <w:t>РД-12-05-01-15385-1/07.11.2024</w:t>
      </w:r>
      <w:r w:rsidRPr="00711B65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15997558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11206">
        <w:rPr>
          <w:rFonts w:ascii="Times New Roman" w:hAnsi="Times New Roman" w:cs="Times New Roman"/>
          <w:sz w:val="24"/>
          <w:szCs w:val="24"/>
        </w:rPr>
        <w:t>11</w:t>
      </w:r>
      <w:r w:rsidRPr="00711B6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411206">
        <w:rPr>
          <w:rFonts w:ascii="Times New Roman" w:hAnsi="Times New Roman" w:cs="Times New Roman"/>
          <w:sz w:val="24"/>
          <w:szCs w:val="24"/>
        </w:rPr>
        <w:t>3707.806</w:t>
      </w:r>
      <w:r w:rsidRPr="00711B6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3B3775C1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AD3D36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411206">
        <w:rPr>
          <w:rFonts w:ascii="Times New Roman" w:hAnsi="Times New Roman" w:cs="Times New Roman"/>
          <w:sz w:val="24"/>
          <w:szCs w:val="24"/>
        </w:rPr>
        <w:t>ГР.</w:t>
      </w:r>
      <w:r w:rsidR="00411206" w:rsidRPr="00711B65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411206">
        <w:rPr>
          <w:rFonts w:ascii="Times New Roman" w:hAnsi="Times New Roman" w:cs="Times New Roman"/>
          <w:sz w:val="24"/>
          <w:szCs w:val="24"/>
        </w:rPr>
        <w:t>,</w:t>
      </w:r>
      <w:r w:rsidR="00411206" w:rsidRPr="00711B65">
        <w:rPr>
          <w:rFonts w:ascii="Times New Roman" w:hAnsi="Times New Roman" w:cs="Times New Roman"/>
          <w:sz w:val="24"/>
          <w:szCs w:val="24"/>
        </w:rPr>
        <w:t xml:space="preserve"> </w:t>
      </w:r>
      <w:r w:rsidR="00411206">
        <w:rPr>
          <w:rFonts w:ascii="Times New Roman" w:hAnsi="Times New Roman" w:cs="Times New Roman"/>
          <w:sz w:val="24"/>
          <w:szCs w:val="24"/>
        </w:rPr>
        <w:t>КВ. ВРАЖДЕБНА</w:t>
      </w:r>
      <w:r w:rsidRPr="00711B65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6612211F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8DA0AA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711B65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34598402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12A5F" w:rsidRPr="00711B65" w14:paraId="3BB90403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692A09EE" w14:textId="77777777" w:rsidR="00F12A5F" w:rsidRPr="00711B65" w:rsidRDefault="00F12A5F" w:rsidP="00F12A5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0CCBDB10" w14:textId="77777777" w:rsidR="00F12A5F" w:rsidRPr="00711B65" w:rsidRDefault="00F12A5F" w:rsidP="00F12A5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039FA200" w14:textId="77777777" w:rsidR="00F12A5F" w:rsidRPr="00711B65" w:rsidRDefault="00F12A5F" w:rsidP="00F12A5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1E167B6C" w14:textId="77777777" w:rsidR="00F12A5F" w:rsidRPr="00711B65" w:rsidRDefault="00F12A5F" w:rsidP="00F12A5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5F899228" w14:textId="77777777" w:rsidR="00F12A5F" w:rsidRPr="00711B65" w:rsidRDefault="00F12A5F" w:rsidP="00F12A5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12A5F" w:rsidRPr="00711B65" w14:paraId="64B0A3F2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43DBCE1E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" БИСЕР МИЛАДИНОВ"ЕООД"</w:t>
            </w:r>
          </w:p>
        </w:tc>
        <w:tc>
          <w:tcPr>
            <w:tcW w:w="1280" w:type="dxa"/>
            <w:shd w:val="clear" w:color="auto" w:fill="auto"/>
          </w:tcPr>
          <w:p w14:paraId="627F255F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93,502</w:t>
            </w:r>
          </w:p>
        </w:tc>
        <w:tc>
          <w:tcPr>
            <w:tcW w:w="1280" w:type="dxa"/>
            <w:shd w:val="clear" w:color="auto" w:fill="auto"/>
          </w:tcPr>
          <w:p w14:paraId="42C98A7F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48D313EF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467,51</w:t>
            </w:r>
          </w:p>
        </w:tc>
      </w:tr>
      <w:tr w:rsidR="00F12A5F" w:rsidRPr="00711B65" w14:paraId="6CCF6CA2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678E58DF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" МАКС БГ АГРО" ЕООД</w:t>
            </w:r>
          </w:p>
        </w:tc>
        <w:tc>
          <w:tcPr>
            <w:tcW w:w="1280" w:type="dxa"/>
            <w:shd w:val="clear" w:color="auto" w:fill="auto"/>
          </w:tcPr>
          <w:p w14:paraId="5AF45AAC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87,590</w:t>
            </w:r>
          </w:p>
        </w:tc>
        <w:tc>
          <w:tcPr>
            <w:tcW w:w="1280" w:type="dxa"/>
            <w:shd w:val="clear" w:color="auto" w:fill="auto"/>
          </w:tcPr>
          <w:p w14:paraId="6B47556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2AA3E686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437,95</w:t>
            </w:r>
          </w:p>
        </w:tc>
      </w:tr>
      <w:tr w:rsidR="00F12A5F" w:rsidRPr="00711B65" w14:paraId="60798A43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6C876767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"ВАЗКОМАГРО" ЕООД</w:t>
            </w:r>
          </w:p>
        </w:tc>
        <w:tc>
          <w:tcPr>
            <w:tcW w:w="1280" w:type="dxa"/>
            <w:shd w:val="clear" w:color="auto" w:fill="auto"/>
          </w:tcPr>
          <w:p w14:paraId="2196D1A2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93,206</w:t>
            </w:r>
          </w:p>
        </w:tc>
        <w:tc>
          <w:tcPr>
            <w:tcW w:w="1280" w:type="dxa"/>
            <w:shd w:val="clear" w:color="auto" w:fill="auto"/>
          </w:tcPr>
          <w:p w14:paraId="31F4E707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1B4FD3B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466,03</w:t>
            </w:r>
          </w:p>
        </w:tc>
      </w:tr>
      <w:tr w:rsidR="00F12A5F" w:rsidRPr="00711B65" w14:paraId="782B5F9A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31BA1F6E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АГРО БИО ТУРС ЕООД</w:t>
            </w:r>
          </w:p>
        </w:tc>
        <w:tc>
          <w:tcPr>
            <w:tcW w:w="1280" w:type="dxa"/>
            <w:shd w:val="clear" w:color="auto" w:fill="auto"/>
          </w:tcPr>
          <w:p w14:paraId="4C5498CD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30,418</w:t>
            </w:r>
          </w:p>
        </w:tc>
        <w:tc>
          <w:tcPr>
            <w:tcW w:w="1280" w:type="dxa"/>
            <w:shd w:val="clear" w:color="auto" w:fill="auto"/>
          </w:tcPr>
          <w:p w14:paraId="6476C22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3B02DED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152,09</w:t>
            </w:r>
          </w:p>
        </w:tc>
      </w:tr>
      <w:tr w:rsidR="00F12A5F" w:rsidRPr="00711B65" w14:paraId="45BD258E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32FF8910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ЕТ "ОМЕКС - ДИМИТЪР ДИМИТРОВ"</w:t>
            </w:r>
          </w:p>
        </w:tc>
        <w:tc>
          <w:tcPr>
            <w:tcW w:w="1280" w:type="dxa"/>
            <w:shd w:val="clear" w:color="auto" w:fill="auto"/>
          </w:tcPr>
          <w:p w14:paraId="1039F6DE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81,974</w:t>
            </w:r>
          </w:p>
        </w:tc>
        <w:tc>
          <w:tcPr>
            <w:tcW w:w="1280" w:type="dxa"/>
            <w:shd w:val="clear" w:color="auto" w:fill="auto"/>
          </w:tcPr>
          <w:p w14:paraId="1AC06423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61CE631C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409,87</w:t>
            </w:r>
          </w:p>
        </w:tc>
      </w:tr>
      <w:tr w:rsidR="00F12A5F" w:rsidRPr="00711B65" w14:paraId="6ABE6EA6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04568025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НЕДЯЛКО ГЕОРГИЕВ КОСТОВ</w:t>
            </w:r>
          </w:p>
        </w:tc>
        <w:tc>
          <w:tcPr>
            <w:tcW w:w="1280" w:type="dxa"/>
            <w:shd w:val="clear" w:color="auto" w:fill="auto"/>
          </w:tcPr>
          <w:p w14:paraId="057ED0D4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6,224</w:t>
            </w:r>
          </w:p>
        </w:tc>
        <w:tc>
          <w:tcPr>
            <w:tcW w:w="1280" w:type="dxa"/>
            <w:shd w:val="clear" w:color="auto" w:fill="auto"/>
          </w:tcPr>
          <w:p w14:paraId="6D1E1022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355DCE41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31,12</w:t>
            </w:r>
          </w:p>
        </w:tc>
      </w:tr>
      <w:tr w:rsidR="00F12A5F" w:rsidRPr="00711B65" w14:paraId="6744A7E5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26A7CABF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СИБИС АГРО ТРАНС ЕООД</w:t>
            </w:r>
          </w:p>
        </w:tc>
        <w:tc>
          <w:tcPr>
            <w:tcW w:w="1280" w:type="dxa"/>
            <w:shd w:val="clear" w:color="auto" w:fill="auto"/>
          </w:tcPr>
          <w:p w14:paraId="0E19BF3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12,620</w:t>
            </w:r>
          </w:p>
        </w:tc>
        <w:tc>
          <w:tcPr>
            <w:tcW w:w="1280" w:type="dxa"/>
            <w:shd w:val="clear" w:color="auto" w:fill="auto"/>
          </w:tcPr>
          <w:p w14:paraId="0CC9021D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1662CC4F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63,10</w:t>
            </w:r>
          </w:p>
        </w:tc>
      </w:tr>
      <w:tr w:rsidR="00F12A5F" w:rsidRPr="00711B65" w14:paraId="42B8DB83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4FE9FB0B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СТЕФИ-2008 ООД</w:t>
            </w:r>
          </w:p>
        </w:tc>
        <w:tc>
          <w:tcPr>
            <w:tcW w:w="1280" w:type="dxa"/>
            <w:shd w:val="clear" w:color="auto" w:fill="auto"/>
          </w:tcPr>
          <w:p w14:paraId="5E50C2B1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105,706</w:t>
            </w:r>
          </w:p>
        </w:tc>
        <w:tc>
          <w:tcPr>
            <w:tcW w:w="1280" w:type="dxa"/>
            <w:shd w:val="clear" w:color="auto" w:fill="auto"/>
          </w:tcPr>
          <w:p w14:paraId="5B49D724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3ACF6DEC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528,53</w:t>
            </w:r>
          </w:p>
        </w:tc>
      </w:tr>
      <w:tr w:rsidR="00F12A5F" w:rsidRPr="00711B65" w14:paraId="3CDD296F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48CA1631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ЯВОР ДИМИТРОВ АЛЕКСОВ</w:t>
            </w:r>
          </w:p>
        </w:tc>
        <w:tc>
          <w:tcPr>
            <w:tcW w:w="1280" w:type="dxa"/>
            <w:shd w:val="clear" w:color="auto" w:fill="auto"/>
          </w:tcPr>
          <w:p w14:paraId="0BC23B5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6,482</w:t>
            </w:r>
          </w:p>
        </w:tc>
        <w:tc>
          <w:tcPr>
            <w:tcW w:w="1280" w:type="dxa"/>
            <w:shd w:val="clear" w:color="auto" w:fill="auto"/>
          </w:tcPr>
          <w:p w14:paraId="356AE413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60BC8F95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32,41</w:t>
            </w:r>
          </w:p>
        </w:tc>
      </w:tr>
      <w:tr w:rsidR="00F12A5F" w:rsidRPr="00711B65" w14:paraId="700002E5" w14:textId="77777777" w:rsidTr="00F12A5F">
        <w:trPr>
          <w:jc w:val="center"/>
        </w:trPr>
        <w:tc>
          <w:tcPr>
            <w:tcW w:w="5200" w:type="dxa"/>
            <w:shd w:val="clear" w:color="auto" w:fill="auto"/>
          </w:tcPr>
          <w:p w14:paraId="0B8B6D28" w14:textId="77777777" w:rsidR="00F12A5F" w:rsidRPr="00711B65" w:rsidRDefault="00F12A5F" w:rsidP="00F12A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 xml:space="preserve"> ЯВОР КРЪСТЕВ НИКОЛОВ</w:t>
            </w:r>
          </w:p>
        </w:tc>
        <w:tc>
          <w:tcPr>
            <w:tcW w:w="1280" w:type="dxa"/>
            <w:shd w:val="clear" w:color="auto" w:fill="auto"/>
          </w:tcPr>
          <w:p w14:paraId="7EE7453C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4,917</w:t>
            </w:r>
          </w:p>
        </w:tc>
        <w:tc>
          <w:tcPr>
            <w:tcW w:w="1280" w:type="dxa"/>
            <w:shd w:val="clear" w:color="auto" w:fill="auto"/>
          </w:tcPr>
          <w:p w14:paraId="0958075C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80" w:type="dxa"/>
            <w:shd w:val="clear" w:color="auto" w:fill="auto"/>
          </w:tcPr>
          <w:p w14:paraId="111F11F1" w14:textId="77777777" w:rsidR="00F12A5F" w:rsidRPr="00711B65" w:rsidRDefault="00F12A5F" w:rsidP="00F12A5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5">
              <w:rPr>
                <w:rFonts w:ascii="Times New Roman" w:hAnsi="Times New Roman" w:cs="Times New Roman"/>
                <w:sz w:val="24"/>
                <w:szCs w:val="24"/>
              </w:rPr>
              <w:t>24,58</w:t>
            </w:r>
          </w:p>
        </w:tc>
      </w:tr>
    </w:tbl>
    <w:p w14:paraId="4B7BFBCF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780E56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ECAE6CA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049C71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60F25259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4DFC1E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9CDF84C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BB3694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5229A3BB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7B2037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688FAB4E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ABBA8E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5920D704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E590D7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F26086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6DB50B" w14:textId="14CFE38F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>.....................</w:t>
      </w:r>
      <w:r w:rsidR="0034656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711B65">
        <w:rPr>
          <w:rFonts w:ascii="Times New Roman" w:hAnsi="Times New Roman" w:cs="Times New Roman"/>
          <w:sz w:val="24"/>
          <w:szCs w:val="24"/>
        </w:rPr>
        <w:t>.....................</w:t>
      </w:r>
    </w:p>
    <w:p w14:paraId="34C741F6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B65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5B3A4179" w14:textId="77777777" w:rsidR="00F12A5F" w:rsidRPr="00711B65" w:rsidRDefault="00F12A5F" w:rsidP="00F12A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EEA741" w14:textId="77777777" w:rsidR="00F12A5F" w:rsidRPr="00F12A5F" w:rsidRDefault="00F12A5F" w:rsidP="00F12A5F">
      <w:pPr>
        <w:spacing w:after="0"/>
        <w:jc w:val="both"/>
        <w:rPr>
          <w:sz w:val="20"/>
        </w:rPr>
      </w:pPr>
      <w:r w:rsidRPr="00711B65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329362D3" w14:textId="77777777" w:rsidR="00F12A5F" w:rsidRDefault="00F12A5F" w:rsidP="00F12A5F">
      <w:pPr>
        <w:spacing w:after="0"/>
      </w:pPr>
    </w:p>
    <w:sectPr w:rsidR="00F12A5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5BCC" w14:textId="77777777" w:rsidR="002504E9" w:rsidRDefault="002504E9" w:rsidP="00F12A5F">
      <w:pPr>
        <w:spacing w:after="0" w:line="240" w:lineRule="auto"/>
      </w:pPr>
      <w:r>
        <w:separator/>
      </w:r>
    </w:p>
  </w:endnote>
  <w:endnote w:type="continuationSeparator" w:id="0">
    <w:p w14:paraId="139832BD" w14:textId="77777777" w:rsidR="002504E9" w:rsidRDefault="002504E9" w:rsidP="00F1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6F3B4" w14:textId="77777777" w:rsidR="00711B65" w:rsidRDefault="00711B65" w:rsidP="00711B65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5AB01F06" w14:textId="77777777" w:rsidR="00711B65" w:rsidRDefault="00711B65" w:rsidP="00711B65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31A312D4" w14:textId="77777777" w:rsidR="00711B65" w:rsidRDefault="00711B65" w:rsidP="00711B65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58162D33" w14:textId="77777777" w:rsidR="00F12A5F" w:rsidRDefault="00F12A5F" w:rsidP="00711B65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11206">
      <w:rPr>
        <w:noProof/>
      </w:rPr>
      <w:t>1</w:t>
    </w:r>
    <w:r>
      <w:fldChar w:fldCharType="end"/>
    </w:r>
    <w:r>
      <w:t>/</w:t>
    </w:r>
    <w:fldSimple w:instr=" NUMPAGES  \* MERGEFORMAT ">
      <w:r w:rsidR="0041120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3F5F" w14:textId="77777777" w:rsidR="002504E9" w:rsidRDefault="002504E9" w:rsidP="00F12A5F">
      <w:pPr>
        <w:spacing w:after="0" w:line="240" w:lineRule="auto"/>
      </w:pPr>
      <w:r>
        <w:separator/>
      </w:r>
    </w:p>
  </w:footnote>
  <w:footnote w:type="continuationSeparator" w:id="0">
    <w:p w14:paraId="786AA11C" w14:textId="77777777" w:rsidR="002504E9" w:rsidRDefault="002504E9" w:rsidP="00F12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B4B1" w14:textId="77777777" w:rsidR="00711B65" w:rsidRPr="005B69F7" w:rsidRDefault="00711B65" w:rsidP="00711B65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0E524BA4" wp14:editId="062C91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A3DB11" w14:textId="77777777" w:rsidR="00711B65" w:rsidRPr="00BC36A9" w:rsidRDefault="00711B65" w:rsidP="00711B65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E5C452" wp14:editId="67A97E9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0E86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2B18032E" w14:textId="77777777" w:rsidR="00711B65" w:rsidRPr="00BC36A9" w:rsidRDefault="00711B65" w:rsidP="00711B6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533EB3AE" w14:textId="77777777" w:rsidR="00711B65" w:rsidRDefault="00711B65" w:rsidP="00711B6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27800E5A" w14:textId="77777777" w:rsidR="00F12A5F" w:rsidRDefault="00F12A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2A5F"/>
    <w:rsid w:val="000B3B4B"/>
    <w:rsid w:val="001317B4"/>
    <w:rsid w:val="002504E9"/>
    <w:rsid w:val="0034656F"/>
    <w:rsid w:val="00411206"/>
    <w:rsid w:val="00711B65"/>
    <w:rsid w:val="00EC6FE5"/>
    <w:rsid w:val="00F1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2E4D"/>
  <w15:docId w15:val="{38BE3F27-9592-4DFB-9028-D8FAF51A5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11B65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711B65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A5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A5F"/>
  </w:style>
  <w:style w:type="paragraph" w:styleId="Footer">
    <w:name w:val="footer"/>
    <w:basedOn w:val="Normal"/>
    <w:link w:val="FooterChar"/>
    <w:uiPriority w:val="99"/>
    <w:unhideWhenUsed/>
    <w:rsid w:val="00F12A5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A5F"/>
  </w:style>
  <w:style w:type="character" w:styleId="Hyperlink">
    <w:name w:val="Hyperlink"/>
    <w:rsid w:val="00711B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11B65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711B65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711B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2024-11-11T07:32:00Z</dcterms:created>
  <dcterms:modified xsi:type="dcterms:W3CDTF">2024-11-20T10:35:00Z</dcterms:modified>
</cp:coreProperties>
</file>